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AD" w:rsidRDefault="004F36AD" w:rsidP="00B30C7D">
      <w:pPr>
        <w:spacing w:after="0" w:line="240" w:lineRule="auto"/>
        <w:jc w:val="center"/>
        <w:rPr>
          <w:rFonts w:ascii="Futura Lt BT" w:hAnsi="Futura Lt BT"/>
          <w:b/>
          <w:spacing w:val="160"/>
          <w:sz w:val="32"/>
          <w:szCs w:val="32"/>
          <w:u w:val="single"/>
          <w:lang w:eastAsia="en-GB"/>
        </w:rPr>
      </w:pPr>
      <w:r w:rsidRPr="004F36AD">
        <w:rPr>
          <w:rFonts w:ascii="Futura Lt BT" w:hAnsi="Futura Lt BT"/>
          <w:b/>
          <w:noProof/>
          <w:spacing w:val="160"/>
          <w:sz w:val="32"/>
          <w:szCs w:val="32"/>
          <w:lang w:eastAsia="en-GB"/>
        </w:rPr>
        <w:drawing>
          <wp:inline distT="0" distB="0" distL="0" distR="0">
            <wp:extent cx="2273300" cy="828675"/>
            <wp:effectExtent l="0" t="0" r="0" b="9525"/>
            <wp:docPr id="3" name="Picture 3" descr="G:\Press and Marketing\Marketing\Logos\H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ess and Marketing\Marketing\Logos\HNlogo.jpg"/>
                    <pic:cNvPicPr>
                      <a:picLocks noChangeAspect="1" noChangeArrowheads="1"/>
                    </pic:cNvPicPr>
                  </pic:nvPicPr>
                  <pic:blipFill rotWithShape="1">
                    <a:blip r:embed="rId4">
                      <a:extLst>
                        <a:ext uri="{28A0092B-C50C-407E-A947-70E740481C1C}">
                          <a14:useLocalDpi xmlns:a14="http://schemas.microsoft.com/office/drawing/2010/main" val="0"/>
                        </a:ext>
                      </a:extLst>
                    </a:blip>
                    <a:srcRect t="30887" b="25771"/>
                    <a:stretch/>
                  </pic:blipFill>
                  <pic:spPr bwMode="auto">
                    <a:xfrm>
                      <a:off x="0" y="0"/>
                      <a:ext cx="2301948" cy="839118"/>
                    </a:xfrm>
                    <a:prstGeom prst="rect">
                      <a:avLst/>
                    </a:prstGeom>
                    <a:noFill/>
                    <a:ln>
                      <a:noFill/>
                    </a:ln>
                    <a:extLst>
                      <a:ext uri="{53640926-AAD7-44D8-BBD7-CCE9431645EC}">
                        <a14:shadowObscured xmlns:a14="http://schemas.microsoft.com/office/drawing/2010/main"/>
                      </a:ext>
                    </a:extLst>
                  </pic:spPr>
                </pic:pic>
              </a:graphicData>
            </a:graphic>
          </wp:inline>
        </w:drawing>
      </w:r>
    </w:p>
    <w:p w:rsidR="004F36AD" w:rsidRDefault="004F36AD" w:rsidP="00556426">
      <w:pPr>
        <w:spacing w:after="0" w:line="240" w:lineRule="auto"/>
        <w:rPr>
          <w:rFonts w:ascii="Futura Lt BT" w:hAnsi="Futura Lt BT"/>
          <w:b/>
          <w:spacing w:val="160"/>
          <w:sz w:val="32"/>
          <w:szCs w:val="32"/>
          <w:u w:val="single"/>
          <w:lang w:eastAsia="en-GB"/>
        </w:rPr>
      </w:pPr>
    </w:p>
    <w:p w:rsidR="004F36AD" w:rsidRPr="00556426" w:rsidRDefault="004F36AD" w:rsidP="00B30C7D">
      <w:pPr>
        <w:spacing w:after="0" w:line="240" w:lineRule="auto"/>
        <w:jc w:val="center"/>
        <w:rPr>
          <w:rFonts w:asciiTheme="minorHAnsi" w:hAnsiTheme="minorHAnsi"/>
          <w:color w:val="666666"/>
          <w:sz w:val="28"/>
          <w:szCs w:val="28"/>
          <w:lang w:val="en"/>
        </w:rPr>
      </w:pPr>
      <w:r w:rsidRPr="00556426">
        <w:rPr>
          <w:rFonts w:asciiTheme="minorHAnsi" w:hAnsiTheme="minorHAnsi"/>
          <w:color w:val="666666"/>
          <w:sz w:val="28"/>
          <w:szCs w:val="28"/>
          <w:lang w:val="en"/>
        </w:rPr>
        <w:t>Christmas at The Second Floor</w:t>
      </w:r>
      <w:r w:rsidRPr="00556426">
        <w:rPr>
          <w:rFonts w:asciiTheme="minorHAnsi" w:hAnsiTheme="minorHAnsi"/>
          <w:color w:val="666666"/>
          <w:sz w:val="28"/>
          <w:szCs w:val="28"/>
          <w:lang w:val="en"/>
        </w:rPr>
        <w:t xml:space="preserve">, Bristol </w:t>
      </w:r>
    </w:p>
    <w:p w:rsidR="00556426" w:rsidRPr="00556426" w:rsidRDefault="00556426" w:rsidP="00B30C7D">
      <w:pPr>
        <w:spacing w:after="0" w:line="240" w:lineRule="auto"/>
        <w:jc w:val="center"/>
        <w:rPr>
          <w:rFonts w:asciiTheme="minorHAnsi" w:hAnsiTheme="minorHAnsi"/>
          <w:color w:val="666666"/>
          <w:sz w:val="24"/>
          <w:szCs w:val="24"/>
          <w:lang w:val="en"/>
        </w:rPr>
      </w:pPr>
    </w:p>
    <w:p w:rsidR="004F36AD" w:rsidRPr="00556426" w:rsidRDefault="00556426" w:rsidP="00B30C7D">
      <w:pPr>
        <w:spacing w:after="0" w:line="240" w:lineRule="auto"/>
        <w:jc w:val="center"/>
        <w:rPr>
          <w:rFonts w:asciiTheme="minorHAnsi" w:hAnsiTheme="minorHAnsi"/>
          <w:i/>
          <w:color w:val="666666"/>
          <w:sz w:val="18"/>
          <w:szCs w:val="18"/>
          <w:lang w:val="en"/>
        </w:rPr>
      </w:pPr>
      <w:r w:rsidRPr="00556426">
        <w:rPr>
          <w:rFonts w:asciiTheme="minorHAnsi" w:hAnsiTheme="minorHAnsi"/>
          <w:i/>
          <w:color w:val="666666"/>
          <w:sz w:val="24"/>
          <w:szCs w:val="24"/>
          <w:lang w:val="en"/>
        </w:rPr>
        <w:t>Festive feasting is our favourite</w:t>
      </w:r>
    </w:p>
    <w:p w:rsidR="004F36AD" w:rsidRPr="00556426" w:rsidRDefault="004F36AD" w:rsidP="00B30C7D">
      <w:pPr>
        <w:spacing w:after="0" w:line="240" w:lineRule="auto"/>
        <w:jc w:val="center"/>
        <w:rPr>
          <w:rFonts w:asciiTheme="minorHAnsi" w:hAnsiTheme="minorHAnsi"/>
          <w:color w:val="666666"/>
          <w:sz w:val="18"/>
          <w:szCs w:val="18"/>
          <w:lang w:val="en"/>
        </w:rPr>
      </w:pPr>
    </w:p>
    <w:p w:rsidR="004F36AD" w:rsidRPr="00556426" w:rsidRDefault="004F36AD" w:rsidP="00B30C7D">
      <w:pPr>
        <w:spacing w:after="0" w:line="240" w:lineRule="auto"/>
        <w:jc w:val="center"/>
        <w:rPr>
          <w:rFonts w:asciiTheme="minorHAnsi" w:hAnsiTheme="minorHAnsi"/>
          <w:color w:val="666666"/>
          <w:sz w:val="18"/>
          <w:szCs w:val="18"/>
          <w:lang w:val="en"/>
        </w:rPr>
      </w:pPr>
    </w:p>
    <w:p w:rsidR="00556426" w:rsidRPr="00556426" w:rsidRDefault="004F36AD" w:rsidP="004F36AD">
      <w:pPr>
        <w:spacing w:after="0" w:line="360" w:lineRule="auto"/>
        <w:jc w:val="both"/>
        <w:rPr>
          <w:rFonts w:asciiTheme="minorHAnsi" w:hAnsiTheme="minorHAnsi"/>
          <w:color w:val="666666"/>
          <w:sz w:val="24"/>
          <w:szCs w:val="24"/>
          <w:lang w:val="en"/>
        </w:rPr>
      </w:pPr>
      <w:r w:rsidRPr="00556426">
        <w:rPr>
          <w:rFonts w:asciiTheme="minorHAnsi" w:hAnsiTheme="minorHAnsi"/>
          <w:color w:val="666666"/>
          <w:sz w:val="24"/>
          <w:szCs w:val="24"/>
          <w:lang w:val="en"/>
        </w:rPr>
        <w:t xml:space="preserve">Tis' (almost) the season for sensationally tasty Christmas fare.... </w:t>
      </w:r>
    </w:p>
    <w:p w:rsidR="00556426" w:rsidRPr="00556426" w:rsidRDefault="00556426" w:rsidP="004F36AD">
      <w:pPr>
        <w:spacing w:after="0" w:line="360" w:lineRule="auto"/>
        <w:jc w:val="both"/>
        <w:rPr>
          <w:rFonts w:asciiTheme="minorHAnsi" w:hAnsiTheme="minorHAnsi"/>
          <w:color w:val="666666"/>
          <w:sz w:val="24"/>
          <w:szCs w:val="24"/>
          <w:lang w:val="en"/>
        </w:rPr>
      </w:pPr>
    </w:p>
    <w:p w:rsidR="00556426" w:rsidRPr="00556426" w:rsidRDefault="004F36AD" w:rsidP="004F36AD">
      <w:pPr>
        <w:spacing w:after="0" w:line="360" w:lineRule="auto"/>
        <w:jc w:val="both"/>
        <w:rPr>
          <w:rFonts w:asciiTheme="minorHAnsi" w:hAnsiTheme="minorHAnsi"/>
          <w:color w:val="666666"/>
          <w:sz w:val="24"/>
          <w:szCs w:val="24"/>
          <w:lang w:val="en"/>
        </w:rPr>
      </w:pPr>
      <w:r w:rsidRPr="00556426">
        <w:rPr>
          <w:rFonts w:asciiTheme="minorHAnsi" w:hAnsiTheme="minorHAnsi"/>
          <w:color w:val="666666"/>
          <w:sz w:val="24"/>
          <w:szCs w:val="24"/>
          <w:lang w:val="en"/>
        </w:rPr>
        <w:t xml:space="preserve">This year, we’re showcasing the very finest seasonal produce, combining the rich flavours of Christmas in dishes to suit all tastes (all freshly prepared) and serving them in the relaxed atmosphere of the Second Floor Restaurant. </w:t>
      </w:r>
    </w:p>
    <w:p w:rsidR="00556426" w:rsidRPr="00556426" w:rsidRDefault="00556426" w:rsidP="004F36AD">
      <w:pPr>
        <w:spacing w:after="0" w:line="360" w:lineRule="auto"/>
        <w:jc w:val="both"/>
        <w:rPr>
          <w:rFonts w:asciiTheme="minorHAnsi" w:hAnsiTheme="minorHAnsi"/>
          <w:color w:val="666666"/>
          <w:sz w:val="24"/>
          <w:szCs w:val="24"/>
          <w:lang w:val="en"/>
        </w:rPr>
      </w:pPr>
    </w:p>
    <w:p w:rsidR="00556426" w:rsidRPr="00556426" w:rsidRDefault="004F36AD" w:rsidP="004F36AD">
      <w:pPr>
        <w:spacing w:after="0" w:line="360" w:lineRule="auto"/>
        <w:jc w:val="both"/>
        <w:rPr>
          <w:rFonts w:asciiTheme="minorHAnsi" w:hAnsiTheme="minorHAnsi"/>
          <w:color w:val="666666"/>
          <w:sz w:val="24"/>
          <w:szCs w:val="24"/>
          <w:lang w:val="en"/>
        </w:rPr>
      </w:pPr>
      <w:r w:rsidRPr="00556426">
        <w:rPr>
          <w:rFonts w:asciiTheme="minorHAnsi" w:hAnsiTheme="minorHAnsi"/>
          <w:color w:val="666666"/>
          <w:sz w:val="24"/>
          <w:szCs w:val="24"/>
          <w:lang w:val="en"/>
        </w:rPr>
        <w:t xml:space="preserve">Whether you’re searching for the ultimate venue for a team Christmas party, Christmas dinner with friends or family, or simply celebrating the season; be sure to book now so as to not miss out on the sensational tastes at Harvey Nichols Bristol. </w:t>
      </w:r>
    </w:p>
    <w:p w:rsidR="00556426" w:rsidRPr="00556426" w:rsidRDefault="00556426" w:rsidP="004F36AD">
      <w:pPr>
        <w:spacing w:after="0" w:line="360" w:lineRule="auto"/>
        <w:jc w:val="both"/>
        <w:rPr>
          <w:rFonts w:asciiTheme="minorHAnsi" w:hAnsiTheme="minorHAnsi"/>
          <w:color w:val="666666"/>
          <w:sz w:val="24"/>
          <w:szCs w:val="24"/>
          <w:lang w:val="en"/>
        </w:rPr>
      </w:pPr>
    </w:p>
    <w:p w:rsidR="00556426" w:rsidRPr="00556426" w:rsidRDefault="00556426" w:rsidP="004F36AD">
      <w:pPr>
        <w:spacing w:after="0" w:line="360" w:lineRule="auto"/>
        <w:jc w:val="both"/>
        <w:rPr>
          <w:rFonts w:asciiTheme="minorHAnsi" w:hAnsiTheme="minorHAnsi"/>
          <w:color w:val="666666"/>
          <w:sz w:val="24"/>
          <w:szCs w:val="24"/>
          <w:lang w:val="en"/>
        </w:rPr>
      </w:pPr>
      <w:r w:rsidRPr="00556426">
        <w:rPr>
          <w:rFonts w:asciiTheme="minorHAnsi" w:hAnsiTheme="minorHAnsi"/>
          <w:color w:val="666666"/>
          <w:sz w:val="24"/>
          <w:szCs w:val="24"/>
          <w:lang w:val="en"/>
        </w:rPr>
        <w:t>The Second Floor Christmas menu includes  t</w:t>
      </w:r>
      <w:r w:rsidR="004F36AD" w:rsidRPr="00556426">
        <w:rPr>
          <w:rFonts w:asciiTheme="minorHAnsi" w:hAnsiTheme="minorHAnsi"/>
          <w:color w:val="666666"/>
          <w:sz w:val="24"/>
          <w:szCs w:val="24"/>
          <w:lang w:val="en"/>
        </w:rPr>
        <w:t xml:space="preserve">wo courses for £25 or three courses for £30 </w:t>
      </w:r>
      <w:bookmarkStart w:id="0" w:name="_GoBack"/>
      <w:bookmarkEnd w:id="0"/>
      <w:r w:rsidRPr="00556426">
        <w:rPr>
          <w:rFonts w:asciiTheme="minorHAnsi" w:hAnsiTheme="minorHAnsi"/>
          <w:color w:val="666666"/>
          <w:sz w:val="24"/>
          <w:szCs w:val="24"/>
          <w:lang w:val="en"/>
        </w:rPr>
        <w:t>and is s</w:t>
      </w:r>
      <w:r w:rsidR="004F36AD" w:rsidRPr="00556426">
        <w:rPr>
          <w:rFonts w:asciiTheme="minorHAnsi" w:hAnsiTheme="minorHAnsi"/>
          <w:color w:val="666666"/>
          <w:sz w:val="24"/>
          <w:szCs w:val="24"/>
          <w:lang w:val="en"/>
        </w:rPr>
        <w:t xml:space="preserve">erved at lunch 12 midday – 3pm </w:t>
      </w:r>
      <w:r w:rsidRPr="00556426">
        <w:rPr>
          <w:rFonts w:asciiTheme="minorHAnsi" w:hAnsiTheme="minorHAnsi"/>
          <w:color w:val="666666"/>
          <w:sz w:val="24"/>
          <w:szCs w:val="24"/>
          <w:lang w:val="en"/>
        </w:rPr>
        <w:t>(</w:t>
      </w:r>
      <w:r w:rsidR="004F36AD" w:rsidRPr="00556426">
        <w:rPr>
          <w:rFonts w:asciiTheme="minorHAnsi" w:hAnsiTheme="minorHAnsi"/>
          <w:color w:val="666666"/>
          <w:sz w:val="24"/>
          <w:szCs w:val="24"/>
          <w:lang w:val="en"/>
        </w:rPr>
        <w:t>Monday to Saturday</w:t>
      </w:r>
      <w:r w:rsidRPr="00556426">
        <w:rPr>
          <w:rFonts w:asciiTheme="minorHAnsi" w:hAnsiTheme="minorHAnsi"/>
          <w:color w:val="666666"/>
          <w:sz w:val="24"/>
          <w:szCs w:val="24"/>
          <w:lang w:val="en"/>
        </w:rPr>
        <w:t>)</w:t>
      </w:r>
      <w:r w:rsidR="004F36AD" w:rsidRPr="00556426">
        <w:rPr>
          <w:rFonts w:asciiTheme="minorHAnsi" w:hAnsiTheme="minorHAnsi"/>
          <w:color w:val="666666"/>
          <w:sz w:val="24"/>
          <w:szCs w:val="24"/>
          <w:lang w:val="en"/>
        </w:rPr>
        <w:t xml:space="preserve"> and 12 midday – 4pm </w:t>
      </w:r>
      <w:r w:rsidRPr="00556426">
        <w:rPr>
          <w:rFonts w:asciiTheme="minorHAnsi" w:hAnsiTheme="minorHAnsi"/>
          <w:color w:val="666666"/>
          <w:sz w:val="24"/>
          <w:szCs w:val="24"/>
          <w:lang w:val="en"/>
        </w:rPr>
        <w:t>(</w:t>
      </w:r>
      <w:r w:rsidR="004F36AD" w:rsidRPr="00556426">
        <w:rPr>
          <w:rFonts w:asciiTheme="minorHAnsi" w:hAnsiTheme="minorHAnsi"/>
          <w:color w:val="666666"/>
          <w:sz w:val="24"/>
          <w:szCs w:val="24"/>
          <w:lang w:val="en"/>
        </w:rPr>
        <w:t>Sunday</w:t>
      </w:r>
      <w:r w:rsidRPr="00556426">
        <w:rPr>
          <w:rFonts w:asciiTheme="minorHAnsi" w:hAnsiTheme="minorHAnsi"/>
          <w:color w:val="666666"/>
          <w:sz w:val="24"/>
          <w:szCs w:val="24"/>
          <w:lang w:val="en"/>
        </w:rPr>
        <w:t>)</w:t>
      </w:r>
      <w:r w:rsidR="004F36AD" w:rsidRPr="00556426">
        <w:rPr>
          <w:rFonts w:asciiTheme="minorHAnsi" w:hAnsiTheme="minorHAnsi"/>
          <w:color w:val="666666"/>
          <w:sz w:val="24"/>
          <w:szCs w:val="24"/>
          <w:lang w:val="en"/>
        </w:rPr>
        <w:t xml:space="preserve"> and at dinner 6pm – 10pm </w:t>
      </w:r>
      <w:r w:rsidRPr="00556426">
        <w:rPr>
          <w:rFonts w:asciiTheme="minorHAnsi" w:hAnsiTheme="minorHAnsi"/>
          <w:color w:val="666666"/>
          <w:sz w:val="24"/>
          <w:szCs w:val="24"/>
          <w:lang w:val="en"/>
        </w:rPr>
        <w:t>(</w:t>
      </w:r>
      <w:r w:rsidR="004F36AD" w:rsidRPr="00556426">
        <w:rPr>
          <w:rFonts w:asciiTheme="minorHAnsi" w:hAnsiTheme="minorHAnsi"/>
          <w:color w:val="666666"/>
          <w:sz w:val="24"/>
          <w:szCs w:val="24"/>
          <w:lang w:val="en"/>
        </w:rPr>
        <w:t>Tuesday to Saturday</w:t>
      </w:r>
      <w:r w:rsidRPr="00556426">
        <w:rPr>
          <w:rFonts w:asciiTheme="minorHAnsi" w:hAnsiTheme="minorHAnsi"/>
          <w:color w:val="666666"/>
          <w:sz w:val="24"/>
          <w:szCs w:val="24"/>
          <w:lang w:val="en"/>
        </w:rPr>
        <w:t>)</w:t>
      </w:r>
      <w:r w:rsidR="004F36AD" w:rsidRPr="00556426">
        <w:rPr>
          <w:rFonts w:asciiTheme="minorHAnsi" w:hAnsiTheme="minorHAnsi"/>
          <w:color w:val="666666"/>
          <w:sz w:val="24"/>
          <w:szCs w:val="24"/>
          <w:lang w:val="en"/>
        </w:rPr>
        <w:t xml:space="preserve">. Available until Wednesday 24 December. </w:t>
      </w:r>
    </w:p>
    <w:p w:rsidR="00556426" w:rsidRPr="00556426" w:rsidRDefault="00556426" w:rsidP="004F36AD">
      <w:pPr>
        <w:spacing w:after="0" w:line="360" w:lineRule="auto"/>
        <w:jc w:val="both"/>
        <w:rPr>
          <w:rFonts w:asciiTheme="minorHAnsi" w:hAnsiTheme="minorHAnsi"/>
          <w:color w:val="666666"/>
          <w:sz w:val="24"/>
          <w:szCs w:val="24"/>
          <w:lang w:val="en"/>
        </w:rPr>
      </w:pPr>
    </w:p>
    <w:p w:rsidR="004F36AD" w:rsidRDefault="004F36AD" w:rsidP="004F36AD">
      <w:pPr>
        <w:spacing w:after="0" w:line="360" w:lineRule="auto"/>
        <w:jc w:val="both"/>
        <w:rPr>
          <w:rFonts w:asciiTheme="minorHAnsi" w:hAnsiTheme="minorHAnsi"/>
          <w:color w:val="666666"/>
          <w:sz w:val="24"/>
          <w:szCs w:val="24"/>
          <w:lang w:val="en"/>
        </w:rPr>
      </w:pPr>
      <w:r w:rsidRPr="00556426">
        <w:rPr>
          <w:rFonts w:asciiTheme="minorHAnsi" w:hAnsiTheme="minorHAnsi"/>
          <w:color w:val="666666"/>
          <w:sz w:val="24"/>
          <w:szCs w:val="24"/>
          <w:lang w:val="en"/>
        </w:rPr>
        <w:t xml:space="preserve">If you need any assistance with your Christmas Dining bookings, from the grand corporate dinners through to the smaller, intimate gatherings, please contact the Second Floor Reception on 0117 916 8898, email </w:t>
      </w:r>
      <w:hyperlink r:id="rId5" w:history="1">
        <w:r w:rsidR="00556426" w:rsidRPr="0077085F">
          <w:rPr>
            <w:rStyle w:val="Hyperlink"/>
            <w:rFonts w:asciiTheme="minorHAnsi" w:hAnsiTheme="minorHAnsi"/>
            <w:sz w:val="24"/>
            <w:szCs w:val="24"/>
            <w:lang w:val="en"/>
          </w:rPr>
          <w:t>reception.bristol@harveynichols.com</w:t>
        </w:r>
      </w:hyperlink>
      <w:r w:rsidR="00556426">
        <w:rPr>
          <w:rFonts w:asciiTheme="minorHAnsi" w:hAnsiTheme="minorHAnsi"/>
          <w:color w:val="666666"/>
          <w:sz w:val="24"/>
          <w:szCs w:val="24"/>
          <w:lang w:val="en"/>
        </w:rPr>
        <w:t>.</w:t>
      </w:r>
    </w:p>
    <w:p w:rsidR="00556426" w:rsidRDefault="00556426" w:rsidP="004F36AD">
      <w:pPr>
        <w:spacing w:after="0" w:line="360" w:lineRule="auto"/>
        <w:jc w:val="both"/>
        <w:rPr>
          <w:rFonts w:asciiTheme="minorHAnsi" w:hAnsiTheme="minorHAnsi"/>
          <w:color w:val="666666"/>
          <w:sz w:val="24"/>
          <w:szCs w:val="24"/>
          <w:lang w:val="en"/>
        </w:rPr>
      </w:pPr>
    </w:p>
    <w:p w:rsidR="00556426" w:rsidRPr="00556426" w:rsidRDefault="00556426" w:rsidP="00556426">
      <w:pPr>
        <w:spacing w:after="0" w:line="360" w:lineRule="auto"/>
        <w:jc w:val="center"/>
        <w:rPr>
          <w:rFonts w:asciiTheme="minorHAnsi" w:hAnsiTheme="minorHAnsi"/>
          <w:color w:val="666666"/>
          <w:sz w:val="24"/>
          <w:szCs w:val="24"/>
          <w:lang w:val="en"/>
        </w:rPr>
      </w:pPr>
      <w:r w:rsidRPr="00556426">
        <w:rPr>
          <w:rFonts w:ascii="Futura Lt BT" w:hAnsi="Futura Lt BT"/>
          <w:b/>
          <w:noProof/>
          <w:spacing w:val="160"/>
          <w:sz w:val="32"/>
          <w:szCs w:val="32"/>
          <w:lang w:eastAsia="en-GB"/>
        </w:rPr>
        <w:drawing>
          <wp:inline distT="0" distB="0" distL="0" distR="0" wp14:anchorId="14977C40" wp14:editId="12866A49">
            <wp:extent cx="2495550" cy="182404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4877" cy="1830861"/>
                    </a:xfrm>
                    <a:prstGeom prst="rect">
                      <a:avLst/>
                    </a:prstGeom>
                    <a:noFill/>
                  </pic:spPr>
                </pic:pic>
              </a:graphicData>
            </a:graphic>
          </wp:inline>
        </w:drawing>
      </w:r>
    </w:p>
    <w:p w:rsidR="004F36AD" w:rsidRDefault="004F36AD" w:rsidP="00B30C7D">
      <w:pPr>
        <w:spacing w:after="0" w:line="240" w:lineRule="auto"/>
        <w:jc w:val="center"/>
        <w:rPr>
          <w:rFonts w:ascii="Futura Lt BT" w:hAnsi="Futura Lt BT"/>
          <w:b/>
          <w:spacing w:val="160"/>
          <w:sz w:val="32"/>
          <w:szCs w:val="32"/>
          <w:u w:val="single"/>
          <w:lang w:eastAsia="en-GB"/>
        </w:rPr>
      </w:pPr>
    </w:p>
    <w:p w:rsidR="00802CD3" w:rsidRPr="00B30C7D" w:rsidRDefault="00802CD3" w:rsidP="00B30C7D">
      <w:pPr>
        <w:spacing w:after="0" w:line="240" w:lineRule="auto"/>
        <w:jc w:val="center"/>
        <w:rPr>
          <w:rFonts w:ascii="Futura Light" w:hAnsi="Futura Light" w:cs="Arial"/>
          <w:sz w:val="28"/>
          <w:szCs w:val="28"/>
          <w:lang w:eastAsia="en-GB"/>
        </w:rPr>
      </w:pPr>
      <w:r w:rsidRPr="00B30C7D">
        <w:rPr>
          <w:rFonts w:ascii="Futura Lt BT" w:hAnsi="Futura Lt BT"/>
          <w:b/>
          <w:spacing w:val="160"/>
          <w:sz w:val="32"/>
          <w:szCs w:val="32"/>
          <w:u w:val="single"/>
          <w:lang w:eastAsia="en-GB"/>
        </w:rPr>
        <w:t>SECOND FLOO</w:t>
      </w:r>
      <w:r w:rsidRPr="00B30C7D">
        <w:rPr>
          <w:rFonts w:ascii="Futura Lt BT" w:hAnsi="Futura Lt BT"/>
          <w:b/>
          <w:sz w:val="32"/>
          <w:szCs w:val="32"/>
          <w:u w:val="single"/>
          <w:lang w:eastAsia="en-GB"/>
        </w:rPr>
        <w:t>R</w:t>
      </w:r>
    </w:p>
    <w:p w:rsidR="00802CD3" w:rsidRPr="00B30C7D" w:rsidRDefault="00802CD3" w:rsidP="00B30C7D">
      <w:pPr>
        <w:tabs>
          <w:tab w:val="left" w:pos="540"/>
        </w:tabs>
        <w:spacing w:after="0" w:line="240" w:lineRule="auto"/>
        <w:jc w:val="center"/>
        <w:rPr>
          <w:rFonts w:ascii="Futura Lt BT" w:hAnsi="Futura Lt BT"/>
          <w:b/>
          <w:sz w:val="32"/>
          <w:szCs w:val="32"/>
          <w:lang w:eastAsia="en-GB"/>
        </w:rPr>
      </w:pPr>
      <w:r>
        <w:rPr>
          <w:rFonts w:ascii="Futura Lt BT" w:hAnsi="Futura Lt BT"/>
          <w:b/>
          <w:spacing w:val="160"/>
          <w:sz w:val="32"/>
          <w:szCs w:val="32"/>
          <w:lang w:eastAsia="en-GB"/>
        </w:rPr>
        <w:t xml:space="preserve">CHRISTMAS </w:t>
      </w:r>
      <w:r w:rsidRPr="00B30C7D">
        <w:rPr>
          <w:rFonts w:ascii="Futura Lt BT" w:hAnsi="Futura Lt BT"/>
          <w:b/>
          <w:spacing w:val="160"/>
          <w:sz w:val="32"/>
          <w:szCs w:val="32"/>
          <w:lang w:eastAsia="en-GB"/>
        </w:rPr>
        <w:t>MEN</w:t>
      </w:r>
      <w:r w:rsidRPr="00B30C7D">
        <w:rPr>
          <w:rFonts w:ascii="Futura Lt BT" w:hAnsi="Futura Lt BT"/>
          <w:b/>
          <w:sz w:val="32"/>
          <w:szCs w:val="32"/>
          <w:lang w:eastAsia="en-GB"/>
        </w:rPr>
        <w:t>U</w:t>
      </w:r>
    </w:p>
    <w:p w:rsidR="00802CD3" w:rsidRDefault="00802CD3" w:rsidP="00B30C7D">
      <w:pPr>
        <w:jc w:val="center"/>
        <w:rPr>
          <w:rFonts w:ascii="Georgia" w:hAnsi="Georgia"/>
          <w:sz w:val="28"/>
          <w:szCs w:val="28"/>
        </w:rPr>
      </w:pPr>
    </w:p>
    <w:p w:rsidR="00802CD3" w:rsidRDefault="00802CD3" w:rsidP="00B30C7D">
      <w:pPr>
        <w:jc w:val="center"/>
        <w:rPr>
          <w:rFonts w:ascii="Futura Light" w:hAnsi="Futura Light"/>
        </w:rPr>
      </w:pPr>
      <w:r w:rsidRPr="006D3F69">
        <w:rPr>
          <w:rFonts w:ascii="Futura Light" w:hAnsi="Futura Light"/>
        </w:rPr>
        <w:t>2 courses £</w:t>
      </w:r>
      <w:r>
        <w:rPr>
          <w:rFonts w:ascii="Futura Light" w:hAnsi="Futura Light"/>
        </w:rPr>
        <w:t>25</w:t>
      </w:r>
      <w:r w:rsidRPr="006D3F69">
        <w:rPr>
          <w:rFonts w:ascii="Futura Light" w:hAnsi="Futura Light"/>
        </w:rPr>
        <w:t>.00, 3 courses £</w:t>
      </w:r>
      <w:r>
        <w:rPr>
          <w:rFonts w:ascii="Futura Light" w:hAnsi="Futura Light"/>
        </w:rPr>
        <w:t>3</w:t>
      </w:r>
      <w:r w:rsidRPr="006D3F69">
        <w:rPr>
          <w:rFonts w:ascii="Futura Light" w:hAnsi="Futura Light"/>
        </w:rPr>
        <w:t>0.00</w:t>
      </w:r>
    </w:p>
    <w:p w:rsidR="00802CD3" w:rsidRPr="007906E4" w:rsidRDefault="00802CD3" w:rsidP="00B30C7D">
      <w:pPr>
        <w:jc w:val="center"/>
        <w:rPr>
          <w:rFonts w:ascii="Futura Light" w:hAnsi="Futura Light"/>
          <w:i/>
          <w:sz w:val="20"/>
          <w:szCs w:val="20"/>
        </w:rPr>
      </w:pPr>
      <w:r w:rsidRPr="007906E4">
        <w:rPr>
          <w:rFonts w:ascii="Futura Light" w:hAnsi="Futura Light"/>
          <w:i/>
        </w:rPr>
        <w:t>Why not start your meal with a glass of HN Champagne</w:t>
      </w:r>
      <w:r w:rsidRPr="007906E4">
        <w:rPr>
          <w:rFonts w:ascii="Futura Light" w:hAnsi="Futura Light"/>
          <w:i/>
          <w:sz w:val="20"/>
          <w:szCs w:val="20"/>
        </w:rPr>
        <w:t xml:space="preserve"> 125ml 8.50 / 175ml 12.50</w:t>
      </w:r>
    </w:p>
    <w:p w:rsidR="00802CD3" w:rsidRDefault="00802CD3" w:rsidP="00B30C7D">
      <w:pPr>
        <w:spacing w:after="0"/>
        <w:jc w:val="center"/>
        <w:rPr>
          <w:rFonts w:ascii="Futura Light" w:hAnsi="Futura Light"/>
        </w:rPr>
      </w:pPr>
    </w:p>
    <w:p w:rsidR="00802CD3" w:rsidRDefault="00802CD3" w:rsidP="00754B44">
      <w:pPr>
        <w:spacing w:after="0" w:line="240" w:lineRule="auto"/>
        <w:jc w:val="center"/>
        <w:rPr>
          <w:rFonts w:ascii="Futura Light" w:hAnsi="Futura Light"/>
        </w:rPr>
      </w:pPr>
      <w:r w:rsidRPr="00B30C7D">
        <w:rPr>
          <w:rFonts w:ascii="Futura Light" w:hAnsi="Futura Light"/>
        </w:rPr>
        <w:t>Celeriac velout</w:t>
      </w:r>
      <w:r>
        <w:rPr>
          <w:rFonts w:ascii="Futura Light" w:hAnsi="Futura Light"/>
        </w:rPr>
        <w:t>é</w:t>
      </w:r>
      <w:r w:rsidRPr="00B30C7D">
        <w:rPr>
          <w:rFonts w:ascii="Futura Light" w:hAnsi="Futura Light"/>
        </w:rPr>
        <w:t>, seared scallop, morcilla</w:t>
      </w:r>
    </w:p>
    <w:p w:rsidR="00802CD3" w:rsidRDefault="00802CD3" w:rsidP="00754B44">
      <w:pPr>
        <w:spacing w:after="0" w:line="240" w:lineRule="auto"/>
        <w:jc w:val="center"/>
        <w:rPr>
          <w:rFonts w:ascii="Futura Light" w:hAnsi="Futura Light"/>
        </w:rPr>
      </w:pPr>
    </w:p>
    <w:p w:rsidR="00802CD3" w:rsidRDefault="00802CD3" w:rsidP="00754B44">
      <w:pPr>
        <w:spacing w:after="0" w:line="240" w:lineRule="auto"/>
        <w:jc w:val="center"/>
        <w:rPr>
          <w:rFonts w:ascii="Futura Light" w:hAnsi="Futura Light"/>
        </w:rPr>
      </w:pPr>
      <w:r w:rsidRPr="00B30C7D">
        <w:rPr>
          <w:rFonts w:ascii="Futura Light" w:hAnsi="Futura Light"/>
        </w:rPr>
        <w:t xml:space="preserve">Potted crab, pink grapefruit and pickled fennel salad, </w:t>
      </w:r>
    </w:p>
    <w:p w:rsidR="00802CD3" w:rsidRPr="00B30C7D" w:rsidRDefault="00802CD3" w:rsidP="00754B44">
      <w:pPr>
        <w:spacing w:after="0" w:line="240" w:lineRule="auto"/>
        <w:jc w:val="center"/>
        <w:rPr>
          <w:rFonts w:ascii="Futura Light" w:hAnsi="Futura Light"/>
        </w:rPr>
      </w:pPr>
      <w:r w:rsidRPr="00B30C7D">
        <w:rPr>
          <w:rFonts w:ascii="Futura Light" w:hAnsi="Futura Light"/>
        </w:rPr>
        <w:t>brown crab sticks</w:t>
      </w:r>
    </w:p>
    <w:p w:rsidR="00802CD3" w:rsidRPr="00B30C7D" w:rsidRDefault="00802CD3" w:rsidP="00754B44">
      <w:pPr>
        <w:spacing w:after="0" w:line="240" w:lineRule="auto"/>
        <w:jc w:val="center"/>
        <w:rPr>
          <w:rFonts w:ascii="Futura Light" w:hAnsi="Futura Light"/>
        </w:rPr>
      </w:pPr>
    </w:p>
    <w:p w:rsidR="00802CD3" w:rsidRDefault="00802CD3" w:rsidP="00754B44">
      <w:pPr>
        <w:spacing w:after="0" w:line="240" w:lineRule="auto"/>
        <w:jc w:val="center"/>
        <w:rPr>
          <w:rFonts w:ascii="Futura Light" w:hAnsi="Futura Light"/>
        </w:rPr>
      </w:pPr>
      <w:r>
        <w:rPr>
          <w:rFonts w:ascii="Futura Light" w:hAnsi="Futura Light"/>
        </w:rPr>
        <w:t>Roast b</w:t>
      </w:r>
      <w:r w:rsidRPr="00B30C7D">
        <w:rPr>
          <w:rFonts w:ascii="Futura Light" w:hAnsi="Futura Light"/>
        </w:rPr>
        <w:t xml:space="preserve">eetroot cannelloni, goats cheese mousse, beetroot </w:t>
      </w:r>
      <w:r>
        <w:rPr>
          <w:rFonts w:ascii="Futura Light" w:hAnsi="Futura Light"/>
        </w:rPr>
        <w:t>c</w:t>
      </w:r>
      <w:r w:rsidRPr="00B30C7D">
        <w:rPr>
          <w:rFonts w:ascii="Futura Light" w:hAnsi="Futura Light"/>
        </w:rPr>
        <w:t>arpaccio,</w:t>
      </w:r>
      <w:r>
        <w:rPr>
          <w:rFonts w:ascii="Futura Light" w:hAnsi="Futura Light"/>
        </w:rPr>
        <w:t xml:space="preserve"> </w:t>
      </w:r>
    </w:p>
    <w:p w:rsidR="00802CD3" w:rsidRDefault="00802CD3" w:rsidP="00754B44">
      <w:pPr>
        <w:spacing w:after="0" w:line="240" w:lineRule="auto"/>
        <w:jc w:val="center"/>
        <w:rPr>
          <w:rFonts w:ascii="Futura Light" w:hAnsi="Futura Light"/>
        </w:rPr>
      </w:pPr>
      <w:r w:rsidRPr="00B30C7D">
        <w:rPr>
          <w:rFonts w:ascii="Futura Light" w:hAnsi="Futura Light"/>
        </w:rPr>
        <w:t>citrus reduction</w:t>
      </w:r>
    </w:p>
    <w:p w:rsidR="00802CD3" w:rsidRDefault="00802CD3" w:rsidP="00754B44">
      <w:pPr>
        <w:spacing w:after="0" w:line="240" w:lineRule="auto"/>
        <w:jc w:val="center"/>
        <w:rPr>
          <w:rFonts w:ascii="Futura Light" w:hAnsi="Futura Light"/>
        </w:rPr>
      </w:pPr>
    </w:p>
    <w:p w:rsidR="00802CD3" w:rsidRDefault="00802CD3" w:rsidP="00754B44">
      <w:pPr>
        <w:spacing w:after="0" w:line="240" w:lineRule="auto"/>
        <w:jc w:val="center"/>
        <w:rPr>
          <w:rFonts w:ascii="Futura Light" w:hAnsi="Futura Light"/>
        </w:rPr>
      </w:pPr>
      <w:r w:rsidRPr="00B30C7D">
        <w:rPr>
          <w:rFonts w:ascii="Futura Light" w:hAnsi="Futura Light"/>
        </w:rPr>
        <w:t>Home smoked venison, confit orange, coriander and honey glaze,</w:t>
      </w:r>
      <w:r>
        <w:rPr>
          <w:rFonts w:ascii="Futura Light" w:hAnsi="Futura Light"/>
        </w:rPr>
        <w:t xml:space="preserve"> bi</w:t>
      </w:r>
      <w:r w:rsidRPr="00B30C7D">
        <w:rPr>
          <w:rFonts w:ascii="Futura Light" w:hAnsi="Futura Light"/>
        </w:rPr>
        <w:t xml:space="preserve">tter chocolate </w:t>
      </w:r>
    </w:p>
    <w:p w:rsidR="00802CD3" w:rsidRDefault="00802CD3" w:rsidP="00754B44">
      <w:pPr>
        <w:spacing w:after="0" w:line="240" w:lineRule="auto"/>
        <w:jc w:val="center"/>
        <w:rPr>
          <w:rFonts w:ascii="Futura Light" w:hAnsi="Futura Light"/>
        </w:rPr>
      </w:pPr>
      <w:r w:rsidRPr="00B30C7D">
        <w:rPr>
          <w:rFonts w:ascii="Futura Light" w:hAnsi="Futura Light"/>
        </w:rPr>
        <w:t>dressing</w:t>
      </w:r>
    </w:p>
    <w:p w:rsidR="00802CD3" w:rsidRDefault="00802CD3" w:rsidP="00754B44">
      <w:pPr>
        <w:spacing w:after="0" w:line="240" w:lineRule="auto"/>
        <w:jc w:val="center"/>
        <w:rPr>
          <w:rFonts w:ascii="Futura Light" w:hAnsi="Futura Light"/>
        </w:rPr>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4629"/>
      </w:tblGrid>
      <w:tr w:rsidR="00802CD3" w:rsidRPr="00C414DD" w:rsidTr="00B07965">
        <w:trPr>
          <w:trHeight w:val="293"/>
          <w:jc w:val="center"/>
        </w:trPr>
        <w:tc>
          <w:tcPr>
            <w:tcW w:w="4629" w:type="dxa"/>
          </w:tcPr>
          <w:p w:rsidR="00802CD3" w:rsidRPr="00B07965" w:rsidRDefault="00802CD3" w:rsidP="00B07965">
            <w:pPr>
              <w:spacing w:after="0" w:line="240" w:lineRule="auto"/>
              <w:jc w:val="center"/>
              <w:rPr>
                <w:rFonts w:ascii="Futura Light" w:hAnsi="Futura Light" w:cs="Futura Light"/>
                <w:b/>
                <w:bCs/>
              </w:rPr>
            </w:pPr>
          </w:p>
        </w:tc>
      </w:tr>
    </w:tbl>
    <w:p w:rsidR="00802CD3" w:rsidRDefault="00802CD3" w:rsidP="00754B44">
      <w:pPr>
        <w:spacing w:after="0" w:line="240" w:lineRule="auto"/>
        <w:jc w:val="center"/>
        <w:rPr>
          <w:rFonts w:ascii="Futura Light" w:hAnsi="Futura Light"/>
        </w:rPr>
      </w:pPr>
    </w:p>
    <w:p w:rsidR="00802CD3" w:rsidRPr="00B30C7D" w:rsidRDefault="00802CD3" w:rsidP="00754B44">
      <w:pPr>
        <w:spacing w:after="0" w:line="240" w:lineRule="auto"/>
        <w:jc w:val="center"/>
        <w:rPr>
          <w:rFonts w:ascii="Futura Light" w:hAnsi="Futura Light"/>
        </w:rPr>
      </w:pPr>
    </w:p>
    <w:p w:rsidR="00802CD3" w:rsidRDefault="00802CD3" w:rsidP="00754B44">
      <w:pPr>
        <w:autoSpaceDE w:val="0"/>
        <w:autoSpaceDN w:val="0"/>
        <w:adjustRightInd w:val="0"/>
        <w:spacing w:after="0" w:line="240" w:lineRule="auto"/>
        <w:jc w:val="center"/>
        <w:rPr>
          <w:rFonts w:ascii="Futura Light" w:hAnsi="Futura Light"/>
        </w:rPr>
      </w:pPr>
      <w:r w:rsidRPr="00B30C7D">
        <w:rPr>
          <w:rFonts w:ascii="Futura Light" w:hAnsi="Futura Light"/>
        </w:rPr>
        <w:t>Roast loin and slow cooked pork cheek, ham hock croquette, smoked potato pur</w:t>
      </w:r>
      <w:r>
        <w:rPr>
          <w:rFonts w:ascii="Futura Light" w:hAnsi="Futura Light"/>
        </w:rPr>
        <w:t>é</w:t>
      </w:r>
      <w:r w:rsidRPr="00B30C7D">
        <w:rPr>
          <w:rFonts w:ascii="Futura Light" w:hAnsi="Futura Light"/>
        </w:rPr>
        <w:t>e,</w:t>
      </w:r>
    </w:p>
    <w:p w:rsidR="00802CD3" w:rsidRPr="00B30C7D" w:rsidRDefault="00802CD3" w:rsidP="00754B44">
      <w:pPr>
        <w:autoSpaceDE w:val="0"/>
        <w:autoSpaceDN w:val="0"/>
        <w:adjustRightInd w:val="0"/>
        <w:spacing w:after="0" w:line="240" w:lineRule="auto"/>
        <w:jc w:val="center"/>
        <w:rPr>
          <w:rFonts w:ascii="Futura Light" w:hAnsi="Futura Light"/>
        </w:rPr>
      </w:pPr>
      <w:r w:rsidRPr="00B30C7D">
        <w:rPr>
          <w:rFonts w:ascii="Futura Light" w:hAnsi="Futura Light"/>
        </w:rPr>
        <w:t>cider poached apples</w:t>
      </w:r>
    </w:p>
    <w:p w:rsidR="00802CD3" w:rsidRPr="00B30C7D" w:rsidRDefault="00802CD3" w:rsidP="00754B44">
      <w:pPr>
        <w:autoSpaceDE w:val="0"/>
        <w:autoSpaceDN w:val="0"/>
        <w:adjustRightInd w:val="0"/>
        <w:spacing w:after="0" w:line="240" w:lineRule="auto"/>
        <w:jc w:val="center"/>
        <w:rPr>
          <w:rFonts w:ascii="Futura Light" w:hAnsi="Futura Light"/>
        </w:rPr>
      </w:pPr>
    </w:p>
    <w:p w:rsidR="00802CD3" w:rsidRPr="00B30C7D" w:rsidRDefault="00802CD3" w:rsidP="00754B44">
      <w:pPr>
        <w:autoSpaceDE w:val="0"/>
        <w:autoSpaceDN w:val="0"/>
        <w:adjustRightInd w:val="0"/>
        <w:spacing w:after="0" w:line="240" w:lineRule="auto"/>
        <w:jc w:val="center"/>
        <w:rPr>
          <w:rFonts w:ascii="Futura Light" w:hAnsi="Futura Light"/>
        </w:rPr>
      </w:pPr>
      <w:r w:rsidRPr="00B30C7D">
        <w:rPr>
          <w:rFonts w:ascii="Futura Light" w:hAnsi="Futura Light"/>
        </w:rPr>
        <w:t>Roast fillet of bass, vanilla parsnips, bok choi, crisp prawn wonton, ginger beurre blanc</w:t>
      </w:r>
    </w:p>
    <w:p w:rsidR="00802CD3" w:rsidRPr="00B30C7D" w:rsidRDefault="00802CD3" w:rsidP="00754B44">
      <w:pPr>
        <w:autoSpaceDE w:val="0"/>
        <w:autoSpaceDN w:val="0"/>
        <w:adjustRightInd w:val="0"/>
        <w:spacing w:after="0" w:line="240" w:lineRule="auto"/>
        <w:jc w:val="center"/>
        <w:rPr>
          <w:rFonts w:ascii="Futura Light" w:hAnsi="Futura Light"/>
        </w:rPr>
      </w:pPr>
    </w:p>
    <w:p w:rsidR="00802CD3" w:rsidRDefault="00802CD3" w:rsidP="00754B44">
      <w:pPr>
        <w:spacing w:after="0" w:line="240" w:lineRule="auto"/>
        <w:jc w:val="center"/>
        <w:rPr>
          <w:rFonts w:ascii="Futura Light" w:hAnsi="Futura Light"/>
        </w:rPr>
      </w:pPr>
      <w:r w:rsidRPr="00B30C7D">
        <w:rPr>
          <w:rFonts w:ascii="Futura Light" w:hAnsi="Futura Light"/>
        </w:rPr>
        <w:t>Pumpkin pithivier, wild mushrooms and lentils, cabernet reduction</w:t>
      </w:r>
    </w:p>
    <w:p w:rsidR="00802CD3" w:rsidRPr="00B30C7D" w:rsidRDefault="00802CD3" w:rsidP="00754B44">
      <w:pPr>
        <w:spacing w:after="0" w:line="240" w:lineRule="auto"/>
        <w:jc w:val="center"/>
        <w:rPr>
          <w:rFonts w:ascii="Futura Light" w:hAnsi="Futura Light"/>
        </w:rPr>
      </w:pPr>
    </w:p>
    <w:p w:rsidR="00802CD3" w:rsidRDefault="00802CD3" w:rsidP="00754B44">
      <w:pPr>
        <w:autoSpaceDE w:val="0"/>
        <w:autoSpaceDN w:val="0"/>
        <w:adjustRightInd w:val="0"/>
        <w:spacing w:after="0" w:line="240" w:lineRule="auto"/>
        <w:jc w:val="center"/>
        <w:rPr>
          <w:rFonts w:ascii="Futura Light" w:hAnsi="Futura Light"/>
        </w:rPr>
      </w:pPr>
      <w:r w:rsidRPr="00B30C7D">
        <w:rPr>
          <w:rFonts w:ascii="Futura Light" w:hAnsi="Futura Light"/>
        </w:rPr>
        <w:t>Roast breast of guinea fowl, creamed savoy cabbage and bacon, chestnut pur</w:t>
      </w:r>
      <w:r>
        <w:rPr>
          <w:rFonts w:ascii="Futura Light" w:hAnsi="Futura Light"/>
        </w:rPr>
        <w:t>é</w:t>
      </w:r>
      <w:r w:rsidRPr="00B30C7D">
        <w:rPr>
          <w:rFonts w:ascii="Futura Light" w:hAnsi="Futura Light"/>
        </w:rPr>
        <w:t>e,</w:t>
      </w:r>
    </w:p>
    <w:p w:rsidR="00802CD3" w:rsidRPr="00B30C7D" w:rsidRDefault="00802CD3" w:rsidP="00754B44">
      <w:pPr>
        <w:autoSpaceDE w:val="0"/>
        <w:autoSpaceDN w:val="0"/>
        <w:adjustRightInd w:val="0"/>
        <w:spacing w:after="0" w:line="240" w:lineRule="auto"/>
        <w:jc w:val="center"/>
        <w:rPr>
          <w:rFonts w:ascii="Futura Light" w:hAnsi="Futura Light"/>
        </w:rPr>
      </w:pPr>
      <w:r w:rsidRPr="00B30C7D">
        <w:rPr>
          <w:rFonts w:ascii="Futura Light" w:hAnsi="Futura Light"/>
        </w:rPr>
        <w:t>poached cranberries, sprout tops</w:t>
      </w:r>
    </w:p>
    <w:p w:rsidR="00802CD3" w:rsidRPr="00C414DD" w:rsidRDefault="00802CD3" w:rsidP="00754B44">
      <w:pPr>
        <w:spacing w:after="0" w:line="240" w:lineRule="auto"/>
        <w:jc w:val="center"/>
        <w:rPr>
          <w:rFonts w:ascii="Futura Light" w:hAnsi="Futura Light"/>
        </w:rPr>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4629"/>
      </w:tblGrid>
      <w:tr w:rsidR="00802CD3" w:rsidRPr="00C414DD" w:rsidTr="00B07965">
        <w:trPr>
          <w:trHeight w:val="293"/>
          <w:jc w:val="center"/>
        </w:trPr>
        <w:tc>
          <w:tcPr>
            <w:tcW w:w="4629" w:type="dxa"/>
          </w:tcPr>
          <w:p w:rsidR="00802CD3" w:rsidRPr="00B07965" w:rsidRDefault="00802CD3" w:rsidP="00B07965">
            <w:pPr>
              <w:spacing w:after="0" w:line="240" w:lineRule="auto"/>
              <w:jc w:val="center"/>
              <w:rPr>
                <w:rFonts w:ascii="Futura Light" w:hAnsi="Futura Light" w:cs="Futura Light"/>
                <w:b/>
                <w:bCs/>
              </w:rPr>
            </w:pPr>
          </w:p>
        </w:tc>
      </w:tr>
    </w:tbl>
    <w:p w:rsidR="00802CD3" w:rsidRDefault="00802CD3" w:rsidP="00754B44">
      <w:pPr>
        <w:spacing w:after="0" w:line="240" w:lineRule="auto"/>
        <w:jc w:val="center"/>
        <w:rPr>
          <w:rFonts w:ascii="Futura Light" w:hAnsi="Futura Light"/>
        </w:rPr>
      </w:pPr>
    </w:p>
    <w:p w:rsidR="00802CD3" w:rsidRPr="00B30C7D" w:rsidRDefault="00802CD3" w:rsidP="00754B44">
      <w:pPr>
        <w:spacing w:after="0" w:line="240" w:lineRule="auto"/>
        <w:jc w:val="center"/>
        <w:rPr>
          <w:rFonts w:ascii="Futura Light" w:hAnsi="Futura Light"/>
        </w:rPr>
      </w:pPr>
    </w:p>
    <w:p w:rsidR="00802CD3" w:rsidRDefault="00802CD3" w:rsidP="00754B44">
      <w:pPr>
        <w:spacing w:after="0" w:line="240" w:lineRule="auto"/>
        <w:jc w:val="center"/>
        <w:rPr>
          <w:rFonts w:ascii="Futura Light" w:hAnsi="Futura Light"/>
        </w:rPr>
      </w:pPr>
      <w:r w:rsidRPr="00B30C7D">
        <w:rPr>
          <w:rFonts w:ascii="Futura Light" w:hAnsi="Futura Light"/>
        </w:rPr>
        <w:t>Harvey Nichols Christmas pudding, cider brandy sauce</w:t>
      </w:r>
    </w:p>
    <w:p w:rsidR="00802CD3" w:rsidRPr="00B30C7D" w:rsidRDefault="00802CD3" w:rsidP="00754B44">
      <w:pPr>
        <w:spacing w:after="0" w:line="240" w:lineRule="auto"/>
        <w:jc w:val="center"/>
        <w:rPr>
          <w:rFonts w:ascii="Futura Light" w:hAnsi="Futura Light"/>
        </w:rPr>
      </w:pPr>
    </w:p>
    <w:p w:rsidR="00802CD3" w:rsidRDefault="00802CD3" w:rsidP="00754B44">
      <w:pPr>
        <w:spacing w:after="0" w:line="240" w:lineRule="auto"/>
        <w:jc w:val="center"/>
        <w:rPr>
          <w:rFonts w:ascii="Futura Light" w:hAnsi="Futura Light"/>
        </w:rPr>
      </w:pPr>
      <w:r w:rsidRPr="00B30C7D">
        <w:rPr>
          <w:rFonts w:ascii="Futura Light" w:hAnsi="Futura Light"/>
        </w:rPr>
        <w:t>Tangerine dream - jelly, sorbet, curd, dark chocolate crunch</w:t>
      </w:r>
    </w:p>
    <w:p w:rsidR="00802CD3" w:rsidRPr="00B30C7D" w:rsidRDefault="00802CD3" w:rsidP="00754B44">
      <w:pPr>
        <w:spacing w:after="0" w:line="240" w:lineRule="auto"/>
        <w:jc w:val="center"/>
        <w:rPr>
          <w:rFonts w:ascii="Futura Light" w:hAnsi="Futura Light"/>
        </w:rPr>
      </w:pPr>
    </w:p>
    <w:p w:rsidR="00802CD3" w:rsidRDefault="00802CD3" w:rsidP="00754B44">
      <w:pPr>
        <w:spacing w:after="0" w:line="240" w:lineRule="auto"/>
        <w:jc w:val="center"/>
        <w:rPr>
          <w:rFonts w:ascii="Futura Light" w:hAnsi="Futura Light" w:cs="Courier New"/>
          <w:lang w:eastAsia="en-GB"/>
        </w:rPr>
      </w:pPr>
      <w:r w:rsidRPr="00B30C7D">
        <w:rPr>
          <w:rFonts w:ascii="Futura Light" w:hAnsi="Futura Light" w:cs="Courier New"/>
          <w:lang w:eastAsia="en-GB"/>
        </w:rPr>
        <w:t>Forme D’Ambert cheese, pears, candy walnuts, pain d’epice</w:t>
      </w:r>
    </w:p>
    <w:p w:rsidR="00802CD3" w:rsidRPr="00B30C7D" w:rsidRDefault="00802CD3" w:rsidP="00754B44">
      <w:pPr>
        <w:spacing w:after="0" w:line="240" w:lineRule="auto"/>
        <w:jc w:val="center"/>
        <w:rPr>
          <w:rFonts w:ascii="Futura Light" w:hAnsi="Futura Light" w:cs="Courier New"/>
          <w:lang w:eastAsia="en-GB"/>
        </w:rPr>
      </w:pPr>
    </w:p>
    <w:p w:rsidR="00802CD3" w:rsidRPr="00B30C7D" w:rsidRDefault="00802CD3" w:rsidP="00754B44">
      <w:pPr>
        <w:spacing w:after="0" w:line="240" w:lineRule="auto"/>
        <w:jc w:val="center"/>
        <w:rPr>
          <w:rFonts w:ascii="Futura Light" w:hAnsi="Futura Light"/>
        </w:rPr>
      </w:pPr>
      <w:r w:rsidRPr="00B30C7D">
        <w:rPr>
          <w:rFonts w:ascii="Futura Light" w:hAnsi="Futura Light" w:cs="Courier New"/>
          <w:lang w:eastAsia="en-GB"/>
        </w:rPr>
        <w:t>Dark chocolate crème br</w:t>
      </w:r>
      <w:r>
        <w:rPr>
          <w:rFonts w:ascii="Futura Light" w:hAnsi="Futura Light" w:cs="Courier New"/>
          <w:lang w:eastAsia="en-GB"/>
        </w:rPr>
        <w:t>û</w:t>
      </w:r>
      <w:r w:rsidRPr="00B30C7D">
        <w:rPr>
          <w:rFonts w:ascii="Futura Light" w:hAnsi="Futura Light" w:cs="Courier New"/>
          <w:lang w:eastAsia="en-GB"/>
        </w:rPr>
        <w:t>l</w:t>
      </w:r>
      <w:r>
        <w:rPr>
          <w:rFonts w:ascii="Futura Light" w:hAnsi="Futura Light" w:cs="Courier New"/>
          <w:lang w:eastAsia="en-GB"/>
        </w:rPr>
        <w:t>é</w:t>
      </w:r>
      <w:r w:rsidRPr="00B30C7D">
        <w:rPr>
          <w:rFonts w:ascii="Futura Light" w:hAnsi="Futura Light" w:cs="Courier New"/>
          <w:lang w:eastAsia="en-GB"/>
        </w:rPr>
        <w:t>e, milk sorbet, mango comp</w:t>
      </w:r>
      <w:r>
        <w:rPr>
          <w:rFonts w:ascii="Futura Light" w:hAnsi="Futura Light" w:cs="Courier New"/>
          <w:lang w:eastAsia="en-GB"/>
        </w:rPr>
        <w:t>ô</w:t>
      </w:r>
      <w:r w:rsidRPr="00B30C7D">
        <w:rPr>
          <w:rFonts w:ascii="Futura Light" w:hAnsi="Futura Light" w:cs="Courier New"/>
          <w:lang w:eastAsia="en-GB"/>
        </w:rPr>
        <w:t>te</w:t>
      </w:r>
    </w:p>
    <w:p w:rsidR="00802CD3" w:rsidRDefault="00802CD3" w:rsidP="00B30C7D">
      <w:pPr>
        <w:spacing w:after="0"/>
        <w:jc w:val="center"/>
        <w:rPr>
          <w:rFonts w:ascii="Futura Light" w:hAnsi="Futura Light"/>
        </w:rPr>
      </w:pPr>
    </w:p>
    <w:p w:rsidR="00556426" w:rsidRDefault="00556426" w:rsidP="00B30C7D">
      <w:pPr>
        <w:spacing w:after="0"/>
        <w:jc w:val="center"/>
        <w:rPr>
          <w:rFonts w:ascii="Futura Light" w:hAnsi="Futura Light"/>
        </w:rPr>
      </w:pPr>
    </w:p>
    <w:p w:rsidR="00556426" w:rsidRDefault="00556426" w:rsidP="00B30C7D">
      <w:pPr>
        <w:spacing w:after="0"/>
        <w:jc w:val="center"/>
        <w:rPr>
          <w:rFonts w:ascii="Futura Light" w:hAnsi="Futura Light"/>
        </w:rPr>
      </w:pPr>
      <w:r w:rsidRPr="00556426">
        <w:rPr>
          <w:rFonts w:asciiTheme="minorHAnsi" w:hAnsiTheme="minorHAnsi"/>
          <w:b/>
          <w:sz w:val="24"/>
          <w:szCs w:val="24"/>
        </w:rPr>
        <w:t>harveynichols.com</w:t>
      </w:r>
    </w:p>
    <w:sectPr w:rsidR="00556426" w:rsidSect="00FE6E3B">
      <w:pgSz w:w="11906" w:h="16838"/>
      <w:pgMar w:top="1440" w:right="128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Futura Ligh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D1"/>
    <w:rsid w:val="00023A65"/>
    <w:rsid w:val="0006122F"/>
    <w:rsid w:val="00095B79"/>
    <w:rsid w:val="000C215B"/>
    <w:rsid w:val="000C2365"/>
    <w:rsid w:val="000F0930"/>
    <w:rsid w:val="001C5CD2"/>
    <w:rsid w:val="00296F01"/>
    <w:rsid w:val="002B37FA"/>
    <w:rsid w:val="002E40A1"/>
    <w:rsid w:val="002F1BB5"/>
    <w:rsid w:val="0032112F"/>
    <w:rsid w:val="003973C8"/>
    <w:rsid w:val="003A019D"/>
    <w:rsid w:val="003D5A25"/>
    <w:rsid w:val="0045470B"/>
    <w:rsid w:val="00491B86"/>
    <w:rsid w:val="004F36AD"/>
    <w:rsid w:val="00555C5E"/>
    <w:rsid w:val="00556426"/>
    <w:rsid w:val="005F450E"/>
    <w:rsid w:val="00601879"/>
    <w:rsid w:val="00646D89"/>
    <w:rsid w:val="006C07A0"/>
    <w:rsid w:val="006D3F69"/>
    <w:rsid w:val="006F0B26"/>
    <w:rsid w:val="00754B44"/>
    <w:rsid w:val="00755954"/>
    <w:rsid w:val="00757B8D"/>
    <w:rsid w:val="0078700D"/>
    <w:rsid w:val="007906E4"/>
    <w:rsid w:val="00802CD3"/>
    <w:rsid w:val="00857503"/>
    <w:rsid w:val="008F024E"/>
    <w:rsid w:val="009666EA"/>
    <w:rsid w:val="009A41CD"/>
    <w:rsid w:val="009F3A0A"/>
    <w:rsid w:val="00A86884"/>
    <w:rsid w:val="00AB5867"/>
    <w:rsid w:val="00B07965"/>
    <w:rsid w:val="00B30C7D"/>
    <w:rsid w:val="00B4693D"/>
    <w:rsid w:val="00B828D7"/>
    <w:rsid w:val="00BC4B44"/>
    <w:rsid w:val="00BD23A0"/>
    <w:rsid w:val="00BD2FB6"/>
    <w:rsid w:val="00C414DD"/>
    <w:rsid w:val="00D62A60"/>
    <w:rsid w:val="00E24AD1"/>
    <w:rsid w:val="00E5761D"/>
    <w:rsid w:val="00EA3854"/>
    <w:rsid w:val="00EC7F5D"/>
    <w:rsid w:val="00F41AD1"/>
    <w:rsid w:val="00F74716"/>
    <w:rsid w:val="00FE2648"/>
    <w:rsid w:val="00FE6E3B"/>
    <w:rsid w:val="00FF2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442ABE7-F9C0-443B-9118-3E686808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FB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B30C7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54B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5CD2"/>
    <w:rPr>
      <w:rFonts w:ascii="Times New Roman" w:hAnsi="Times New Roman" w:cs="Times New Roman"/>
      <w:sz w:val="2"/>
      <w:lang w:eastAsia="en-US"/>
    </w:rPr>
  </w:style>
  <w:style w:type="character" w:styleId="Hyperlink">
    <w:name w:val="Hyperlink"/>
    <w:basedOn w:val="DefaultParagraphFont"/>
    <w:uiPriority w:val="99"/>
    <w:rsid w:val="00FE6E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reception.bristol@harveynichol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326</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Smoked venison , artichokes, picled onion</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Smoked venison , artichokes, picled onion</dc:title>
  <dc:subject/>
  <dc:creator>decio</dc:creator>
  <cp:keywords/>
  <dc:description/>
  <cp:lastModifiedBy>Michelle Thompson</cp:lastModifiedBy>
  <cp:revision>3</cp:revision>
  <cp:lastPrinted>2014-11-07T15:21:00Z</cp:lastPrinted>
  <dcterms:created xsi:type="dcterms:W3CDTF">2014-11-07T15:04:00Z</dcterms:created>
  <dcterms:modified xsi:type="dcterms:W3CDTF">2014-11-07T15:25:00Z</dcterms:modified>
</cp:coreProperties>
</file>